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0B8C" w14:textId="77777777" w:rsidR="005C5613" w:rsidRPr="006D428F" w:rsidRDefault="00057B8D" w:rsidP="00057B8D">
      <w:pPr>
        <w:jc w:val="center"/>
        <w:rPr>
          <w:b/>
          <w:sz w:val="28"/>
          <w:szCs w:val="28"/>
        </w:rPr>
      </w:pPr>
      <w:r w:rsidRPr="006D428F">
        <w:rPr>
          <w:b/>
          <w:sz w:val="28"/>
          <w:szCs w:val="28"/>
        </w:rPr>
        <w:t xml:space="preserve">Fondo Social </w:t>
      </w:r>
      <w:r w:rsidR="00527990" w:rsidRPr="006D428F">
        <w:rPr>
          <w:b/>
          <w:sz w:val="28"/>
          <w:szCs w:val="28"/>
        </w:rPr>
        <w:t xml:space="preserve">Voluntario </w:t>
      </w:r>
      <w:r w:rsidRPr="006D428F">
        <w:rPr>
          <w:b/>
          <w:sz w:val="28"/>
          <w:szCs w:val="28"/>
        </w:rPr>
        <w:t>Club de Golf de Cachagua</w:t>
      </w:r>
    </w:p>
    <w:p w14:paraId="1661000F" w14:textId="1067EBAA" w:rsidR="00325775" w:rsidRPr="00325775" w:rsidRDefault="0059461E" w:rsidP="00057B8D">
      <w:pPr>
        <w:jc w:val="center"/>
        <w:rPr>
          <w:b/>
          <w:sz w:val="20"/>
        </w:rPr>
      </w:pPr>
      <w:r>
        <w:rPr>
          <w:b/>
          <w:sz w:val="20"/>
        </w:rPr>
        <w:t>(</w:t>
      </w:r>
      <w:r w:rsidR="00CA462C">
        <w:rPr>
          <w:b/>
          <w:sz w:val="20"/>
        </w:rPr>
        <w:t>29</w:t>
      </w:r>
      <w:r w:rsidR="00EF0D88">
        <w:rPr>
          <w:b/>
          <w:sz w:val="20"/>
        </w:rPr>
        <w:t>-05</w:t>
      </w:r>
      <w:r w:rsidR="00325775" w:rsidRPr="00325775">
        <w:rPr>
          <w:b/>
          <w:sz w:val="20"/>
        </w:rPr>
        <w:t>-2023)</w:t>
      </w:r>
    </w:p>
    <w:p w14:paraId="224BFF37" w14:textId="77777777" w:rsidR="00057B8D" w:rsidRDefault="00057B8D" w:rsidP="00806B69">
      <w:pPr>
        <w:jc w:val="both"/>
      </w:pPr>
      <w:proofErr w:type="gramStart"/>
      <w:r w:rsidRPr="00E610C1">
        <w:rPr>
          <w:b/>
        </w:rPr>
        <w:t>Objetivo.-</w:t>
      </w:r>
      <w:proofErr w:type="gramEnd"/>
      <w:r>
        <w:t xml:space="preserve"> Mejorar la calidad de vida de los trabajadores del Club entregando un mayor bienestar para ellos </w:t>
      </w:r>
      <w:r w:rsidR="00D96727">
        <w:t xml:space="preserve">y </w:t>
      </w:r>
      <w:r>
        <w:t>su grupo familiar.</w:t>
      </w:r>
    </w:p>
    <w:p w14:paraId="588AAA8F" w14:textId="4DC95AA6" w:rsidR="00057B8D" w:rsidRDefault="00057B8D" w:rsidP="00806B69">
      <w:pPr>
        <w:jc w:val="both"/>
      </w:pPr>
      <w:r w:rsidRPr="00E610C1">
        <w:rPr>
          <w:b/>
        </w:rPr>
        <w:t>Definición.-</w:t>
      </w:r>
      <w:r>
        <w:t xml:space="preserve"> Se crea un Fondo </w:t>
      </w:r>
      <w:r w:rsidR="00527990">
        <w:t xml:space="preserve">Voluntario </w:t>
      </w:r>
      <w:r>
        <w:t>de ayuda social con el objetivo de apoyar a los trabajadores</w:t>
      </w:r>
      <w:r w:rsidR="004000A8">
        <w:rPr>
          <w:rStyle w:val="Refdenotaalpie"/>
        </w:rPr>
        <w:footnoteReference w:id="1"/>
      </w:r>
      <w:r w:rsidR="00B357ED">
        <w:t>,</w:t>
      </w:r>
      <w:r>
        <w:t xml:space="preserve"> </w:t>
      </w:r>
      <w:r w:rsidR="00D96727">
        <w:t>que voluntariamente adhieran al Fondo,</w:t>
      </w:r>
      <w:r w:rsidR="00806B69">
        <w:t xml:space="preserve"> </w:t>
      </w:r>
      <w:r>
        <w:t xml:space="preserve">y su grupo familiar para enfrentar situaciones catastróficas </w:t>
      </w:r>
      <w:r w:rsidR="00DC1DFB">
        <w:t>en salud</w:t>
      </w:r>
      <w:r w:rsidR="00895678">
        <w:t>,</w:t>
      </w:r>
      <w:r w:rsidR="000700E2">
        <w:t xml:space="preserve"> jubilación, </w:t>
      </w:r>
      <w:r w:rsidR="00DC1DFB">
        <w:t xml:space="preserve"> u otras</w:t>
      </w:r>
      <w:r w:rsidR="00D96727">
        <w:t xml:space="preserve">, definidas más adelante, </w:t>
      </w:r>
      <w:r>
        <w:t>que les afecten seriamente su patrimonio familiar.</w:t>
      </w:r>
    </w:p>
    <w:p w14:paraId="5ABE1806" w14:textId="0069CDA8" w:rsidR="00057B8D" w:rsidRDefault="00057B8D" w:rsidP="00806B69">
      <w:pPr>
        <w:jc w:val="both"/>
      </w:pPr>
      <w:r w:rsidRPr="00E610C1">
        <w:rPr>
          <w:b/>
        </w:rPr>
        <w:t>Beneficiarios:</w:t>
      </w:r>
      <w:r>
        <w:t xml:space="preserve"> Serán potenciales beneficiarios para uso del fondo </w:t>
      </w:r>
      <w:r w:rsidR="00A332D6">
        <w:t>los</w:t>
      </w:r>
      <w:r>
        <w:t xml:space="preserve"> trabajador</w:t>
      </w:r>
      <w:r w:rsidR="00A332D6">
        <w:t>es</w:t>
      </w:r>
      <w:r w:rsidR="00B357ED">
        <w:t xml:space="preserve"> con contrato indefinido,</w:t>
      </w:r>
      <w:r w:rsidR="00D96727">
        <w:t xml:space="preserve"> que voluntariamente haya adherido al Fondo</w:t>
      </w:r>
      <w:r>
        <w:t xml:space="preserve">, su </w:t>
      </w:r>
      <w:r w:rsidR="00CA2B86">
        <w:t xml:space="preserve">cónyuge o conviviente civil </w:t>
      </w:r>
      <w:r>
        <w:t>y los hijos legalmente reconocidos</w:t>
      </w:r>
      <w:r w:rsidR="00895678">
        <w:t xml:space="preserve"> que sean carga familiar</w:t>
      </w:r>
      <w:r>
        <w:t>.</w:t>
      </w:r>
    </w:p>
    <w:p w14:paraId="49AC837C" w14:textId="2F14DED1" w:rsidR="00B17C2D" w:rsidRPr="006D428F" w:rsidRDefault="00B17C2D" w:rsidP="00806B69">
      <w:pPr>
        <w:jc w:val="both"/>
      </w:pPr>
      <w:r w:rsidRPr="006D428F">
        <w:rPr>
          <w:b/>
        </w:rPr>
        <w:t>Administración:</w:t>
      </w:r>
      <w:r w:rsidRPr="006D428F">
        <w:t xml:space="preserve"> El Fondo será administrado </w:t>
      </w:r>
      <w:r w:rsidR="00CA2B86" w:rsidRPr="006D428F">
        <w:t xml:space="preserve">por </w:t>
      </w:r>
      <w:r w:rsidR="00A15AE8" w:rsidRPr="006D428F">
        <w:t>un Comité de</w:t>
      </w:r>
      <w:r w:rsidRPr="006D428F">
        <w:t xml:space="preserve"> tres personas</w:t>
      </w:r>
      <w:r w:rsidR="00D96727" w:rsidRPr="006D428F">
        <w:t>:</w:t>
      </w:r>
      <w:r w:rsidRPr="006D428F">
        <w:t xml:space="preserve"> </w:t>
      </w:r>
      <w:r w:rsidR="00263DD3" w:rsidRPr="006D428F">
        <w:t>un socio</w:t>
      </w:r>
      <w:r w:rsidR="0017646A" w:rsidRPr="006D428F">
        <w:t xml:space="preserve"> nombrado por el Directorio del Club</w:t>
      </w:r>
      <w:r w:rsidR="00D96727" w:rsidRPr="006D428F">
        <w:t xml:space="preserve">, un representante de la Administración </w:t>
      </w:r>
      <w:r w:rsidRPr="006D428F">
        <w:t>y un representante de los</w:t>
      </w:r>
      <w:r w:rsidR="00D96727" w:rsidRPr="006D428F">
        <w:t xml:space="preserve"> trabajadores, los que sesionará</w:t>
      </w:r>
      <w:r w:rsidRPr="006D428F">
        <w:t xml:space="preserve">n </w:t>
      </w:r>
      <w:r w:rsidR="0059461E" w:rsidRPr="006D428F">
        <w:t>cuando las circunstancias lo ameriten y adoptarán sus decisiones unánimemente ceñidos al Reglamento con que operará el Fondo.</w:t>
      </w:r>
      <w:r w:rsidR="00263DD3" w:rsidRPr="006D428F">
        <w:rPr>
          <w:rStyle w:val="Refdenotaalpie"/>
        </w:rPr>
        <w:footnoteReference w:id="2"/>
      </w:r>
      <w:r w:rsidR="0059461E" w:rsidRPr="006D428F">
        <w:t xml:space="preserve"> </w:t>
      </w:r>
    </w:p>
    <w:p w14:paraId="7A3CF5B3" w14:textId="77777777" w:rsidR="009F3A37" w:rsidRPr="006D428F" w:rsidRDefault="00DC1DFB" w:rsidP="00806B69">
      <w:pPr>
        <w:jc w:val="both"/>
      </w:pPr>
      <w:r w:rsidRPr="006D428F">
        <w:rPr>
          <w:b/>
        </w:rPr>
        <w:t>Financiamiento</w:t>
      </w:r>
      <w:r w:rsidR="00D96727" w:rsidRPr="006D428F">
        <w:rPr>
          <w:b/>
        </w:rPr>
        <w:t xml:space="preserve"> </w:t>
      </w:r>
      <w:proofErr w:type="gramStart"/>
      <w:r w:rsidR="00D96727" w:rsidRPr="006D428F">
        <w:rPr>
          <w:b/>
        </w:rPr>
        <w:t>Voluntario</w:t>
      </w:r>
      <w:r w:rsidRPr="006D428F">
        <w:rPr>
          <w:b/>
        </w:rPr>
        <w:t>.-</w:t>
      </w:r>
      <w:proofErr w:type="gramEnd"/>
      <w:r w:rsidRPr="006D428F">
        <w:t xml:space="preserve"> </w:t>
      </w:r>
    </w:p>
    <w:p w14:paraId="0FAAC313" w14:textId="21F46E32" w:rsidR="0059461E" w:rsidRPr="006D428F" w:rsidRDefault="009F3A37" w:rsidP="00806B69">
      <w:pPr>
        <w:jc w:val="both"/>
      </w:pPr>
      <w:r w:rsidRPr="006D428F">
        <w:t xml:space="preserve">El </w:t>
      </w:r>
      <w:r w:rsidR="00D96727" w:rsidRPr="006D428F">
        <w:t xml:space="preserve">Fondo </w:t>
      </w:r>
      <w:r w:rsidRPr="006D428F">
        <w:t>se financiará</w:t>
      </w:r>
      <w:r w:rsidR="00DC1DFB" w:rsidRPr="006D428F">
        <w:t xml:space="preserve"> con un </w:t>
      </w:r>
      <w:r w:rsidR="00D96727" w:rsidRPr="006D428F">
        <w:t xml:space="preserve">pago anual de </w:t>
      </w:r>
      <w:r w:rsidR="0059461E" w:rsidRPr="006D428F">
        <w:t>1</w:t>
      </w:r>
      <w:r w:rsidR="00D96727" w:rsidRPr="006D428F">
        <w:t xml:space="preserve"> UF (incorporado en el cobro de la</w:t>
      </w:r>
      <w:r w:rsidR="0059461E" w:rsidRPr="006D428F">
        <w:t>s</w:t>
      </w:r>
      <w:r w:rsidR="00D96727" w:rsidRPr="006D428F">
        <w:t xml:space="preserve"> cuota</w:t>
      </w:r>
      <w:r w:rsidR="0059461E" w:rsidRPr="006D428F">
        <w:t>s</w:t>
      </w:r>
      <w:r w:rsidR="00D96727" w:rsidRPr="006D428F">
        <w:t xml:space="preserve"> semestral</w:t>
      </w:r>
      <w:r w:rsidR="0059461E" w:rsidRPr="006D428F">
        <w:t>es</w:t>
      </w:r>
      <w:r w:rsidR="00D96727" w:rsidRPr="006D428F">
        <w:t xml:space="preserve"> de cada año) de los socios que voluntariamente adhieran a este Fondo</w:t>
      </w:r>
      <w:r w:rsidR="00DC1DFB" w:rsidRPr="006D428F">
        <w:t xml:space="preserve"> (todo tipo de socios</w:t>
      </w:r>
      <w:r w:rsidR="000700E2" w:rsidRPr="006D428F">
        <w:t>: titular, honorario y vitalicio</w:t>
      </w:r>
      <w:r w:rsidR="00DC1DFB" w:rsidRPr="006D428F">
        <w:t>)</w:t>
      </w:r>
      <w:r w:rsidR="00CA2B86" w:rsidRPr="006D428F">
        <w:t>-</w:t>
      </w:r>
      <w:r w:rsidR="00D96727" w:rsidRPr="006D428F">
        <w:t xml:space="preserve">; </w:t>
      </w:r>
      <w:r w:rsidR="0059461E" w:rsidRPr="006D428F">
        <w:t>y</w:t>
      </w:r>
      <w:r w:rsidR="000700E2" w:rsidRPr="006D428F">
        <w:t xml:space="preserve"> por</w:t>
      </w:r>
      <w:r w:rsidR="00DC1DFB" w:rsidRPr="006D428F">
        <w:t xml:space="preserve"> un aporte </w:t>
      </w:r>
      <w:r w:rsidR="00D96727" w:rsidRPr="006D428F">
        <w:t xml:space="preserve">voluntario de 0,5 UF anual por trabajador (se descontará de su sueldo </w:t>
      </w:r>
      <w:r w:rsidR="00A332D6" w:rsidRPr="006D428F">
        <w:t>en</w:t>
      </w:r>
      <w:r w:rsidR="00D96727" w:rsidRPr="006D428F">
        <w:t xml:space="preserve"> 2 cuotas de 0,25 UF en los meses de </w:t>
      </w:r>
      <w:r w:rsidR="0041313D">
        <w:t>Enero</w:t>
      </w:r>
      <w:r w:rsidR="0041313D" w:rsidRPr="006D428F">
        <w:t xml:space="preserve"> </w:t>
      </w:r>
      <w:r w:rsidR="00D96727" w:rsidRPr="006D428F">
        <w:t xml:space="preserve">y </w:t>
      </w:r>
      <w:r w:rsidR="0041313D">
        <w:t>Julio</w:t>
      </w:r>
      <w:r w:rsidR="0041313D" w:rsidRPr="006D428F">
        <w:t xml:space="preserve"> </w:t>
      </w:r>
      <w:r w:rsidR="00D96727" w:rsidRPr="006D428F">
        <w:t>de cada año</w:t>
      </w:r>
      <w:r w:rsidR="00B32D1F" w:rsidRPr="006D428F">
        <w:t>)</w:t>
      </w:r>
      <w:r w:rsidR="0059461E" w:rsidRPr="006D428F">
        <w:t>.</w:t>
      </w:r>
      <w:r w:rsidR="00263DD3" w:rsidRPr="006D428F">
        <w:rPr>
          <w:rStyle w:val="Refdenotaalpie"/>
        </w:rPr>
        <w:footnoteReference w:id="3"/>
      </w:r>
      <w:r w:rsidR="0059461E" w:rsidRPr="006D428F">
        <w:t xml:space="preserve"> </w:t>
      </w:r>
      <w:r w:rsidR="000700E2" w:rsidRPr="006D428F">
        <w:t xml:space="preserve">  </w:t>
      </w:r>
    </w:p>
    <w:p w14:paraId="250A6ADF" w14:textId="4EB4CB9F" w:rsidR="00806B69" w:rsidRPr="006D428F" w:rsidRDefault="00806B69" w:rsidP="00806B69">
      <w:pPr>
        <w:jc w:val="both"/>
      </w:pPr>
      <w:r w:rsidRPr="006D428F">
        <w:t>Los trabajadores que no adhieran al Fondo no serán beneficiarios de este.</w:t>
      </w:r>
    </w:p>
    <w:p w14:paraId="08F4687C" w14:textId="341F15A0" w:rsidR="0017646A" w:rsidRDefault="0017646A" w:rsidP="00806B69">
      <w:pPr>
        <w:jc w:val="both"/>
      </w:pPr>
      <w:r w:rsidRPr="006D428F">
        <w:t>Para operar el Fondo se exigirá que haya un mínimo de 10 trabajadores adheridos a él.</w:t>
      </w:r>
    </w:p>
    <w:p w14:paraId="1BB2C4FB" w14:textId="0DC31142" w:rsidR="00B32D1F" w:rsidRDefault="00B32D1F" w:rsidP="00806B69">
      <w:pPr>
        <w:jc w:val="both"/>
      </w:pPr>
      <w:r>
        <w:t>El Directorio informará</w:t>
      </w:r>
      <w:r w:rsidR="00806B69">
        <w:t xml:space="preserve"> por mail, una vez aprobado por el Directorio </w:t>
      </w:r>
      <w:r>
        <w:t>a</w:t>
      </w:r>
      <w:r w:rsidR="0059461E">
        <w:t xml:space="preserve"> los socios y trabajadores del A</w:t>
      </w:r>
      <w:r>
        <w:t>cuerdo de la creación de este Fondo y solicitará que los socios que no quieran ser parte de este</w:t>
      </w:r>
      <w:r w:rsidR="00806B69">
        <w:t>,</w:t>
      </w:r>
      <w:r>
        <w:t xml:space="preserve"> informen de su decisión</w:t>
      </w:r>
      <w:r w:rsidR="00E51652">
        <w:t xml:space="preserve"> por mail,</w:t>
      </w:r>
      <w:r>
        <w:t xml:space="preserve"> a la Gerencia del Club para que esta proceda en cons</w:t>
      </w:r>
      <w:r w:rsidR="0059461E">
        <w:t>ecuencia.</w:t>
      </w:r>
    </w:p>
    <w:p w14:paraId="343B8E1A" w14:textId="77777777" w:rsidR="00DC1DFB" w:rsidRDefault="00057B8D" w:rsidP="00806B69">
      <w:pPr>
        <w:jc w:val="both"/>
      </w:pPr>
      <w:r w:rsidRPr="00E610C1">
        <w:rPr>
          <w:b/>
        </w:rPr>
        <w:t>Causales para requerimiento del Fondo:</w:t>
      </w:r>
      <w:r>
        <w:t xml:space="preserve"> </w:t>
      </w:r>
      <w:r w:rsidR="00DC1DFB">
        <w:t xml:space="preserve">el Fondo tendrá </w:t>
      </w:r>
      <w:r w:rsidR="009F3A37">
        <w:t>tres</w:t>
      </w:r>
      <w:r w:rsidR="00DC1DFB">
        <w:t xml:space="preserve"> programas.</w:t>
      </w:r>
    </w:p>
    <w:p w14:paraId="6BC748C5" w14:textId="77777777" w:rsidR="00DC1DFB" w:rsidRDefault="00DC1DFB" w:rsidP="00806B69">
      <w:pPr>
        <w:pStyle w:val="Prrafodelista"/>
        <w:numPr>
          <w:ilvl w:val="0"/>
          <w:numId w:val="1"/>
        </w:numPr>
        <w:jc w:val="both"/>
      </w:pPr>
      <w:r>
        <w:t xml:space="preserve">Fondo de </w:t>
      </w:r>
      <w:proofErr w:type="gramStart"/>
      <w:r>
        <w:t>Salud.-</w:t>
      </w:r>
      <w:proofErr w:type="gramEnd"/>
      <w:r>
        <w:t xml:space="preserve"> Aportar recursos económicos para ayudar a solventar las deudas que, producto de una emergencia médica o enfermedad de tipo catastrófico tenga el trabajador </w:t>
      </w:r>
      <w:r w:rsidR="00806B69">
        <w:t xml:space="preserve">adherido </w:t>
      </w:r>
      <w:r>
        <w:t>o algún miembro de su grupo familiar con organismos de salud, como hospitales, clínicas o similares.</w:t>
      </w:r>
    </w:p>
    <w:p w14:paraId="573F98CA" w14:textId="7BBF69BB" w:rsidR="009F3A37" w:rsidRDefault="00DC1DFB" w:rsidP="00806B69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Fondo de Evento </w:t>
      </w:r>
      <w:proofErr w:type="gramStart"/>
      <w:r w:rsidR="00E51652">
        <w:t>C</w:t>
      </w:r>
      <w:r>
        <w:t>atastrófico.-</w:t>
      </w:r>
      <w:proofErr w:type="gramEnd"/>
      <w:r>
        <w:t xml:space="preserve">  Aportar recursos económicos para ayudar a solventar las deudas que se le generen al trabajador </w:t>
      </w:r>
      <w:r w:rsidR="00806B69">
        <w:t xml:space="preserve">adherido </w:t>
      </w:r>
      <w:r>
        <w:t>o algún miembro de su grupo familiar como consecuencia de un evento catastrófico. S</w:t>
      </w:r>
      <w:r w:rsidR="00057B8D">
        <w:t>e define como evento catastrófico aquel evento que a</w:t>
      </w:r>
      <w:r w:rsidR="00421229">
        <w:t xml:space="preserve">fecta seriamente al patrimonio </w:t>
      </w:r>
      <w:r w:rsidR="00411451">
        <w:t>del trabajador y su grupo familiar</w:t>
      </w:r>
      <w:r w:rsidR="00895678">
        <w:t xml:space="preserve"> definido anteriormente. Por ejemplo</w:t>
      </w:r>
      <w:r w:rsidR="00E610C1">
        <w:t xml:space="preserve"> pérdida de vivienda por incendio o terremoto, </w:t>
      </w:r>
      <w:r w:rsidR="00895678">
        <w:t xml:space="preserve">pérdida total </w:t>
      </w:r>
      <w:r w:rsidR="00647D98">
        <w:t>de vehículo</w:t>
      </w:r>
      <w:r w:rsidR="00B17C2D">
        <w:t xml:space="preserve"> por </w:t>
      </w:r>
      <w:r w:rsidR="00895678">
        <w:t xml:space="preserve">accidente o choque no siendo el causante responsable infracciones legales. </w:t>
      </w:r>
    </w:p>
    <w:p w14:paraId="3DD55486" w14:textId="77777777" w:rsidR="00B767EA" w:rsidRDefault="009F3A37" w:rsidP="00806B69">
      <w:pPr>
        <w:pStyle w:val="Prrafodelista"/>
        <w:numPr>
          <w:ilvl w:val="0"/>
          <w:numId w:val="1"/>
        </w:numPr>
        <w:jc w:val="both"/>
      </w:pPr>
      <w:r>
        <w:t xml:space="preserve">Fondo </w:t>
      </w:r>
      <w:proofErr w:type="gramStart"/>
      <w:r>
        <w:t>Previsional.-</w:t>
      </w:r>
      <w:proofErr w:type="gramEnd"/>
      <w:r>
        <w:t xml:space="preserve"> </w:t>
      </w:r>
      <w:r w:rsidR="00B767EA">
        <w:t xml:space="preserve"> </w:t>
      </w:r>
      <w:r w:rsidR="005E3B1E">
        <w:t xml:space="preserve">el Fondo hará un APV en la AFP que corresponda de UF 30 a cada trabajador </w:t>
      </w:r>
      <w:r w:rsidR="00806B69">
        <w:t xml:space="preserve">adherido </w:t>
      </w:r>
      <w:r w:rsidR="005E3B1E">
        <w:t xml:space="preserve">que jubile </w:t>
      </w:r>
      <w:r w:rsidR="00895678">
        <w:t xml:space="preserve">anualmente </w:t>
      </w:r>
      <w:r w:rsidR="005E3B1E">
        <w:t>sea por enfermedad o vejez. El tope será de 2 trabajadores al año y será requisito que el trabajador demuestre que se ha pensionado y que tenga al menos una antigüedad de 15 años en el Club. El trabajador que reciba este beneficio no podrá seguir trabajando en el club.</w:t>
      </w:r>
    </w:p>
    <w:p w14:paraId="3C187C09" w14:textId="77777777" w:rsidR="00B767EA" w:rsidRDefault="00B767EA" w:rsidP="00806B69">
      <w:pPr>
        <w:jc w:val="both"/>
      </w:pPr>
      <w:r w:rsidRPr="00421229">
        <w:rPr>
          <w:b/>
        </w:rPr>
        <w:t xml:space="preserve">Reglamento: </w:t>
      </w:r>
      <w:r>
        <w:t xml:space="preserve">Deberá generarse un reglamento de funcionamiento y adjudicación </w:t>
      </w:r>
      <w:r w:rsidR="005E3B1E">
        <w:t>para los fondos de salud y catastrófico</w:t>
      </w:r>
      <w:r w:rsidR="00A332D6">
        <w:t xml:space="preserve"> que cubra al menos los siguientes temas:</w:t>
      </w:r>
    </w:p>
    <w:p w14:paraId="125B3991" w14:textId="6DAEF8C3" w:rsidR="00B767EA" w:rsidRDefault="00B767EA" w:rsidP="00806B69">
      <w:pPr>
        <w:jc w:val="both"/>
      </w:pPr>
      <w:r>
        <w:t>a.- Formulario</w:t>
      </w:r>
      <w:r w:rsidR="002A69C1">
        <w:t>s</w:t>
      </w:r>
      <w:r>
        <w:t xml:space="preserve"> estándar de </w:t>
      </w:r>
      <w:r w:rsidR="002A69C1">
        <w:t xml:space="preserve">adhesión de socios y de trabajadores, </w:t>
      </w:r>
      <w:r w:rsidR="0072761D">
        <w:t>y de</w:t>
      </w:r>
      <w:r w:rsidR="002A69C1">
        <w:t xml:space="preserve"> </w:t>
      </w:r>
      <w:r>
        <w:t xml:space="preserve">petición al </w:t>
      </w:r>
      <w:r w:rsidR="0059461E">
        <w:t>Comité del Fondo de Auxilio</w:t>
      </w:r>
      <w:r>
        <w:t xml:space="preserve"> que define si ha lugar la petición.</w:t>
      </w:r>
    </w:p>
    <w:p w14:paraId="50BC306A" w14:textId="076FA1D7" w:rsidR="00B767EA" w:rsidRDefault="0059461E" w:rsidP="00806B69">
      <w:pPr>
        <w:jc w:val="both"/>
      </w:pPr>
      <w:r>
        <w:t>b</w:t>
      </w:r>
      <w:r w:rsidR="00B767EA">
        <w:t xml:space="preserve">.- Requerimiento de documentación de respaldo de cada petición. Certificados de </w:t>
      </w:r>
      <w:r w:rsidR="00647D98">
        <w:t>Familia, Presupuestos</w:t>
      </w:r>
      <w:r w:rsidR="00B767EA">
        <w:t xml:space="preserve"> médicos, fotos, y demostración que ha usado todos los medios existentes para paliar los gastos (Plan Auge, seguros compleme</w:t>
      </w:r>
      <w:r w:rsidR="005E3B1E">
        <w:t>n</w:t>
      </w:r>
      <w:r w:rsidR="00B767EA">
        <w:t xml:space="preserve">tarios, seguros otros, </w:t>
      </w:r>
      <w:r w:rsidR="00527990">
        <w:t>etc.</w:t>
      </w:r>
      <w:r w:rsidR="00B767EA">
        <w:t>),</w:t>
      </w:r>
      <w:r w:rsidR="00B17C2D">
        <w:t xml:space="preserve"> </w:t>
      </w:r>
      <w:r w:rsidR="00B767EA">
        <w:t>presupuestos médicos, pagos de Fonasa, etc.</w:t>
      </w:r>
    </w:p>
    <w:p w14:paraId="5E9A29F3" w14:textId="77777777" w:rsidR="0059461E" w:rsidRDefault="0059461E" w:rsidP="00806B69">
      <w:pPr>
        <w:jc w:val="both"/>
      </w:pPr>
      <w:r>
        <w:t>c.- Los aportes del Fondo se harán ex post, es decir una vez que el trabajador o su beneficiario hayan hecho todas las gestiones y gastos pertinentes. En situaciones excepcionales se podrá adelantar recursos, en forma de préstamo que se deberán liquidar a más tardar 3 meses después de realizado el préstamo no debiendo quedar saldo alguno por pagar. El Fondo, salvo éstos casos no prestará dinero a los trabajadores.</w:t>
      </w:r>
    </w:p>
    <w:p w14:paraId="5B482824" w14:textId="77777777" w:rsidR="00B767EA" w:rsidRDefault="00B767EA" w:rsidP="00806B69">
      <w:pPr>
        <w:jc w:val="both"/>
      </w:pPr>
      <w:r>
        <w:t>d.- Propuestas del Comité</w:t>
      </w:r>
      <w:r w:rsidR="00421229">
        <w:t xml:space="preserve"> del monto en qué se apoyará al trabajador en cada caso,</w:t>
      </w:r>
      <w:r>
        <w:t xml:space="preserve"> deberán ser </w:t>
      </w:r>
      <w:r w:rsidR="00421229">
        <w:t>fundadas y unánimes</w:t>
      </w:r>
      <w:r w:rsidR="0059461E">
        <w:t xml:space="preserve">. </w:t>
      </w:r>
    </w:p>
    <w:p w14:paraId="7A38D740" w14:textId="77777777" w:rsidR="00806B69" w:rsidRDefault="00806B69" w:rsidP="00806B69">
      <w:pPr>
        <w:jc w:val="both"/>
      </w:pPr>
      <w:r>
        <w:t>e.- Los beneficios anuales del Fondo estarán limitados a los aportes anuales, de haber recursos sobrantes, estos podrán utilizarse en los años siguientes.</w:t>
      </w:r>
    </w:p>
    <w:p w14:paraId="71A69AD9" w14:textId="77777777" w:rsidR="005E3B1E" w:rsidRDefault="00806B69" w:rsidP="00806B69">
      <w:pPr>
        <w:jc w:val="both"/>
      </w:pPr>
      <w:r>
        <w:t xml:space="preserve">f.- </w:t>
      </w:r>
      <w:r w:rsidR="005E3B1E">
        <w:t xml:space="preserve">Anualmente, en la Junta Anual de Socios del Club, el Gerente deberá informara todos los </w:t>
      </w:r>
      <w:r w:rsidR="00717650">
        <w:t>socios</w:t>
      </w:r>
      <w:r w:rsidR="005E3B1E">
        <w:t xml:space="preserve"> de los usos del fondo, los trabajadores beneficiados, los montos en que fueron beneficiados y el saldo anual del Fondo si existiere. No </w:t>
      </w:r>
      <w:proofErr w:type="gramStart"/>
      <w:r w:rsidR="005E3B1E">
        <w:t>obstante</w:t>
      </w:r>
      <w:proofErr w:type="gramEnd"/>
      <w:r w:rsidR="005E3B1E">
        <w:t xml:space="preserve"> lo anterior, el Gerente deberá informar caso a caso en la página web del Club.</w:t>
      </w:r>
    </w:p>
    <w:sectPr w:rsidR="005E3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47AE" w14:textId="77777777" w:rsidR="00BB0A80" w:rsidRDefault="00BB0A80" w:rsidP="00E610C1">
      <w:pPr>
        <w:spacing w:after="0" w:line="240" w:lineRule="auto"/>
      </w:pPr>
      <w:r>
        <w:separator/>
      </w:r>
    </w:p>
  </w:endnote>
  <w:endnote w:type="continuationSeparator" w:id="0">
    <w:p w14:paraId="4B9B9769" w14:textId="77777777" w:rsidR="00BB0A80" w:rsidRDefault="00BB0A80" w:rsidP="00E6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20A4" w14:textId="77777777" w:rsidR="00BB0A80" w:rsidRDefault="00BB0A80" w:rsidP="00E610C1">
      <w:pPr>
        <w:spacing w:after="0" w:line="240" w:lineRule="auto"/>
      </w:pPr>
      <w:r>
        <w:separator/>
      </w:r>
    </w:p>
  </w:footnote>
  <w:footnote w:type="continuationSeparator" w:id="0">
    <w:p w14:paraId="5C05EE96" w14:textId="77777777" w:rsidR="00BB0A80" w:rsidRDefault="00BB0A80" w:rsidP="00E610C1">
      <w:pPr>
        <w:spacing w:after="0" w:line="240" w:lineRule="auto"/>
      </w:pPr>
      <w:r>
        <w:continuationSeparator/>
      </w:r>
    </w:p>
  </w:footnote>
  <w:footnote w:id="1">
    <w:p w14:paraId="4F01CD0F" w14:textId="393445FD" w:rsidR="004000A8" w:rsidRDefault="004000A8">
      <w:pPr>
        <w:pStyle w:val="Textonotapie"/>
      </w:pPr>
      <w:r>
        <w:rPr>
          <w:rStyle w:val="Refdenotaalpie"/>
        </w:rPr>
        <w:footnoteRef/>
      </w:r>
      <w:r>
        <w:t xml:space="preserve"> Se excluye a trabajadores de nivel superiores.</w:t>
      </w:r>
    </w:p>
  </w:footnote>
  <w:footnote w:id="2">
    <w:p w14:paraId="13249810" w14:textId="77777777" w:rsidR="00263DD3" w:rsidRDefault="00263DD3">
      <w:pPr>
        <w:pStyle w:val="Textonotapie"/>
      </w:pPr>
      <w:r>
        <w:rPr>
          <w:rStyle w:val="Refdenotaalpie"/>
        </w:rPr>
        <w:footnoteRef/>
      </w:r>
      <w:r>
        <w:t xml:space="preserve"> Este Comité podrá contar con el apoyo de una Asistente Social ad honorem si lo estima necesario.</w:t>
      </w:r>
    </w:p>
  </w:footnote>
  <w:footnote w:id="3">
    <w:p w14:paraId="7DEA4898" w14:textId="77777777" w:rsidR="00263DD3" w:rsidRDefault="00263DD3">
      <w:pPr>
        <w:pStyle w:val="Textonotapie"/>
      </w:pPr>
      <w:r>
        <w:rPr>
          <w:rStyle w:val="Refdenotaalpie"/>
        </w:rPr>
        <w:footnoteRef/>
      </w:r>
      <w:r>
        <w:t xml:space="preserve"> Cada trabajador deberá autorizar explícitamente al Club para hacer estos descuentos de su remuneración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5B48"/>
    <w:multiLevelType w:val="hybridMultilevel"/>
    <w:tmpl w:val="FA3687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46EA0"/>
    <w:multiLevelType w:val="hybridMultilevel"/>
    <w:tmpl w:val="F92A5540"/>
    <w:lvl w:ilvl="0" w:tplc="7B1C6F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5448">
    <w:abstractNumId w:val="0"/>
  </w:num>
  <w:num w:numId="2" w16cid:durableId="131251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8D"/>
    <w:rsid w:val="000023E1"/>
    <w:rsid w:val="00036F4F"/>
    <w:rsid w:val="00057B8D"/>
    <w:rsid w:val="000700E2"/>
    <w:rsid w:val="000D422D"/>
    <w:rsid w:val="0017646A"/>
    <w:rsid w:val="002051F0"/>
    <w:rsid w:val="00263DD3"/>
    <w:rsid w:val="002A69C1"/>
    <w:rsid w:val="00310597"/>
    <w:rsid w:val="00325775"/>
    <w:rsid w:val="00341543"/>
    <w:rsid w:val="004000A8"/>
    <w:rsid w:val="00411451"/>
    <w:rsid w:val="00412E42"/>
    <w:rsid w:val="0041313D"/>
    <w:rsid w:val="00421229"/>
    <w:rsid w:val="004717D9"/>
    <w:rsid w:val="00471936"/>
    <w:rsid w:val="00501FCF"/>
    <w:rsid w:val="00527990"/>
    <w:rsid w:val="0059461E"/>
    <w:rsid w:val="005B3D30"/>
    <w:rsid w:val="005C5613"/>
    <w:rsid w:val="005E3B1E"/>
    <w:rsid w:val="00647D98"/>
    <w:rsid w:val="00686760"/>
    <w:rsid w:val="006D428F"/>
    <w:rsid w:val="006D7DCC"/>
    <w:rsid w:val="00717650"/>
    <w:rsid w:val="0072761D"/>
    <w:rsid w:val="0080541A"/>
    <w:rsid w:val="00806B69"/>
    <w:rsid w:val="00815A9F"/>
    <w:rsid w:val="00850FC6"/>
    <w:rsid w:val="00895678"/>
    <w:rsid w:val="008E5D0E"/>
    <w:rsid w:val="009952C8"/>
    <w:rsid w:val="009F3A37"/>
    <w:rsid w:val="00A15AE8"/>
    <w:rsid w:val="00A332D6"/>
    <w:rsid w:val="00A55C11"/>
    <w:rsid w:val="00A63F28"/>
    <w:rsid w:val="00B17C2D"/>
    <w:rsid w:val="00B32D1F"/>
    <w:rsid w:val="00B357ED"/>
    <w:rsid w:val="00B767EA"/>
    <w:rsid w:val="00BA20D7"/>
    <w:rsid w:val="00BB0A80"/>
    <w:rsid w:val="00CA2B86"/>
    <w:rsid w:val="00CA462C"/>
    <w:rsid w:val="00D96727"/>
    <w:rsid w:val="00DC1DFB"/>
    <w:rsid w:val="00E146A3"/>
    <w:rsid w:val="00E51652"/>
    <w:rsid w:val="00E610C1"/>
    <w:rsid w:val="00EF0D88"/>
    <w:rsid w:val="00F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0A44"/>
  <w15:docId w15:val="{115CD5D1-0542-45F1-98DC-68FBB5B5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610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10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10C1"/>
    <w:rPr>
      <w:vertAlign w:val="superscript"/>
    </w:rPr>
  </w:style>
  <w:style w:type="paragraph" w:styleId="Prrafodelista">
    <w:name w:val="List Paragraph"/>
    <w:basedOn w:val="Normal"/>
    <w:uiPriority w:val="34"/>
    <w:qFormat/>
    <w:rsid w:val="00DC1D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0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0A8"/>
  </w:style>
  <w:style w:type="paragraph" w:styleId="Piedepgina">
    <w:name w:val="footer"/>
    <w:basedOn w:val="Normal"/>
    <w:link w:val="PiedepginaCar"/>
    <w:uiPriority w:val="99"/>
    <w:unhideWhenUsed/>
    <w:rsid w:val="00400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0A8"/>
  </w:style>
  <w:style w:type="paragraph" w:styleId="Textodeglobo">
    <w:name w:val="Balloon Text"/>
    <w:basedOn w:val="Normal"/>
    <w:link w:val="TextodegloboCar"/>
    <w:uiPriority w:val="99"/>
    <w:semiHidden/>
    <w:unhideWhenUsed/>
    <w:rsid w:val="0040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0A8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A2B8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A69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69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69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69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6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17F2-6AE3-4B8C-ABD2-62FB8C2B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Ureta</dc:creator>
  <cp:lastModifiedBy>FERNANDO LATHROP</cp:lastModifiedBy>
  <cp:revision>2</cp:revision>
  <cp:lastPrinted>2023-05-24T13:50:00Z</cp:lastPrinted>
  <dcterms:created xsi:type="dcterms:W3CDTF">2023-05-31T02:38:00Z</dcterms:created>
  <dcterms:modified xsi:type="dcterms:W3CDTF">2023-05-31T02:38:00Z</dcterms:modified>
</cp:coreProperties>
</file>